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1918" w:rsidRPr="00571918" w:rsidRDefault="00571918" w:rsidP="00571918">
      <w:pPr>
        <w:ind w:firstLine="709"/>
        <w:outlineLvl w:val="3"/>
        <w:rPr>
          <w:rFonts w:ascii="Times New Roman" w:hAnsi="Times New Roman"/>
          <w:b/>
          <w:sz w:val="28"/>
          <w:szCs w:val="28"/>
        </w:rPr>
      </w:pPr>
      <w:r w:rsidRPr="00571918">
        <w:rPr>
          <w:rFonts w:ascii="Times New Roman" w:hAnsi="Times New Roman"/>
          <w:b/>
          <w:sz w:val="28"/>
          <w:szCs w:val="28"/>
        </w:rPr>
        <w:t>Информация для субъектов обращения лекарственных средств</w:t>
      </w:r>
    </w:p>
    <w:p w:rsidR="008A00E9" w:rsidRPr="0096087D" w:rsidRDefault="0096087D" w:rsidP="0096087D">
      <w:pPr>
        <w:ind w:firstLine="709"/>
        <w:contextualSpacing/>
        <w:jc w:val="both"/>
        <w:outlineLvl w:val="3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Во исполнение</w:t>
      </w:r>
      <w:r w:rsidR="00AE6068" w:rsidRPr="00AE6068">
        <w:rPr>
          <w:rFonts w:ascii="Times New Roman" w:hAnsi="Times New Roman"/>
          <w:sz w:val="28"/>
          <w:szCs w:val="28"/>
        </w:rPr>
        <w:t xml:space="preserve"> поручения</w:t>
      </w:r>
      <w:r w:rsidR="00AE6068">
        <w:rPr>
          <w:rFonts w:ascii="Times New Roman" w:hAnsi="Times New Roman"/>
          <w:sz w:val="28"/>
          <w:szCs w:val="28"/>
        </w:rPr>
        <w:t xml:space="preserve"> </w:t>
      </w:r>
      <w:r w:rsidR="00AE6068" w:rsidRPr="00AE6068">
        <w:rPr>
          <w:rFonts w:ascii="Times New Roman" w:hAnsi="Times New Roman"/>
          <w:sz w:val="28"/>
          <w:szCs w:val="28"/>
        </w:rPr>
        <w:t>Президента Российской Федерации от 4 фе</w:t>
      </w:r>
      <w:r w:rsidR="00AE6068" w:rsidRPr="00AE6068">
        <w:rPr>
          <w:rFonts w:ascii="Times New Roman" w:hAnsi="Times New Roman"/>
          <w:sz w:val="28"/>
          <w:szCs w:val="28"/>
        </w:rPr>
        <w:t>в</w:t>
      </w:r>
      <w:r w:rsidR="00AE6068" w:rsidRPr="00AE6068">
        <w:rPr>
          <w:rFonts w:ascii="Times New Roman" w:hAnsi="Times New Roman"/>
          <w:sz w:val="28"/>
          <w:szCs w:val="28"/>
        </w:rPr>
        <w:t xml:space="preserve">раля 2015 года Пр-285, п.5 </w:t>
      </w:r>
      <w:r w:rsidR="00352E8A" w:rsidRPr="00352E8A">
        <w:rPr>
          <w:rFonts w:ascii="Times New Roman" w:hAnsi="Times New Roman"/>
          <w:sz w:val="28"/>
          <w:szCs w:val="28"/>
        </w:rPr>
        <w:t>в целях обеспечения эффективного контроля кач</w:t>
      </w:r>
      <w:r w:rsidR="00352E8A" w:rsidRPr="00352E8A">
        <w:rPr>
          <w:rFonts w:ascii="Times New Roman" w:hAnsi="Times New Roman"/>
          <w:sz w:val="28"/>
          <w:szCs w:val="28"/>
        </w:rPr>
        <w:t>е</w:t>
      </w:r>
      <w:r w:rsidR="00352E8A" w:rsidRPr="00352E8A">
        <w:rPr>
          <w:rFonts w:ascii="Times New Roman" w:hAnsi="Times New Roman"/>
          <w:sz w:val="28"/>
          <w:szCs w:val="28"/>
        </w:rPr>
        <w:t>ства лекарственных препаратов, находящихся в обращении, и борьбы с их фальсификацией,</w:t>
      </w:r>
      <w:r w:rsidR="00352E8A">
        <w:rPr>
          <w:rFonts w:ascii="Times New Roman" w:hAnsi="Times New Roman"/>
          <w:sz w:val="28"/>
          <w:szCs w:val="28"/>
        </w:rPr>
        <w:t xml:space="preserve"> </w:t>
      </w:r>
      <w:r w:rsidR="00446CAE">
        <w:rPr>
          <w:rFonts w:ascii="Times New Roman" w:hAnsi="Times New Roman"/>
          <w:sz w:val="28"/>
          <w:szCs w:val="28"/>
        </w:rPr>
        <w:t>Постановлением Правительства Российской Федер</w:t>
      </w:r>
      <w:r w:rsidR="00446CAE">
        <w:rPr>
          <w:rFonts w:ascii="Times New Roman" w:hAnsi="Times New Roman"/>
          <w:sz w:val="28"/>
          <w:szCs w:val="28"/>
        </w:rPr>
        <w:t>а</w:t>
      </w:r>
      <w:r w:rsidR="00446CAE">
        <w:rPr>
          <w:rFonts w:ascii="Times New Roman" w:hAnsi="Times New Roman"/>
          <w:sz w:val="28"/>
          <w:szCs w:val="28"/>
        </w:rPr>
        <w:t>ции от 24 января 2017 года № 62 «О проведении эксперимента по маркировке ко</w:t>
      </w:r>
      <w:r w:rsidR="00446CAE">
        <w:rPr>
          <w:rFonts w:ascii="Times New Roman" w:hAnsi="Times New Roman"/>
          <w:sz w:val="28"/>
          <w:szCs w:val="28"/>
        </w:rPr>
        <w:t>н</w:t>
      </w:r>
      <w:r w:rsidR="00446CAE">
        <w:rPr>
          <w:rFonts w:ascii="Times New Roman" w:hAnsi="Times New Roman"/>
          <w:sz w:val="28"/>
          <w:szCs w:val="28"/>
        </w:rPr>
        <w:t>трольными (идентификационными) знаками и мониторингу за оборотом о</w:t>
      </w:r>
      <w:r w:rsidR="00446CAE">
        <w:rPr>
          <w:rFonts w:ascii="Times New Roman" w:hAnsi="Times New Roman"/>
          <w:sz w:val="28"/>
          <w:szCs w:val="28"/>
        </w:rPr>
        <w:t>т</w:t>
      </w:r>
      <w:r w:rsidR="00446CAE">
        <w:rPr>
          <w:rFonts w:ascii="Times New Roman" w:hAnsi="Times New Roman"/>
          <w:sz w:val="28"/>
          <w:szCs w:val="28"/>
        </w:rPr>
        <w:t>дельных видов лекарственных препаратов для медицинского применения»</w:t>
      </w:r>
      <w:r w:rsidR="00A45CB4" w:rsidRPr="00A45CB4">
        <w:rPr>
          <w:rFonts w:ascii="Times New Roman" w:hAnsi="Times New Roman"/>
          <w:sz w:val="28"/>
          <w:szCs w:val="28"/>
        </w:rPr>
        <w:t xml:space="preserve"> утверждено</w:t>
      </w:r>
      <w:proofErr w:type="gramEnd"/>
      <w:r w:rsidR="00A45CB4" w:rsidRPr="00A45CB4">
        <w:rPr>
          <w:rFonts w:ascii="Times New Roman" w:hAnsi="Times New Roman"/>
          <w:sz w:val="28"/>
          <w:szCs w:val="28"/>
        </w:rPr>
        <w:t xml:space="preserve"> положение о проведении эксперимента по маркировке и монит</w:t>
      </w:r>
      <w:r w:rsidR="00A45CB4" w:rsidRPr="00A45CB4">
        <w:rPr>
          <w:rFonts w:ascii="Times New Roman" w:hAnsi="Times New Roman"/>
          <w:sz w:val="28"/>
          <w:szCs w:val="28"/>
        </w:rPr>
        <w:t>о</w:t>
      </w:r>
      <w:r w:rsidR="00A45CB4" w:rsidRPr="00A45CB4">
        <w:rPr>
          <w:rFonts w:ascii="Times New Roman" w:hAnsi="Times New Roman"/>
          <w:sz w:val="28"/>
          <w:szCs w:val="28"/>
        </w:rPr>
        <w:t>рингу дви</w:t>
      </w:r>
      <w:r w:rsidR="00A45CB4">
        <w:rPr>
          <w:rFonts w:ascii="Times New Roman" w:hAnsi="Times New Roman"/>
          <w:sz w:val="28"/>
          <w:szCs w:val="28"/>
        </w:rPr>
        <w:t xml:space="preserve">жения лекарственных препаратов. </w:t>
      </w:r>
      <w:r>
        <w:rPr>
          <w:rFonts w:ascii="Times New Roman" w:hAnsi="Times New Roman"/>
          <w:sz w:val="28"/>
          <w:szCs w:val="28"/>
        </w:rPr>
        <w:t>Согласно Постановлению</w:t>
      </w:r>
      <w:r w:rsidRPr="0096087D">
        <w:rPr>
          <w:rFonts w:ascii="Times New Roman" w:hAnsi="Times New Roman"/>
          <w:sz w:val="28"/>
          <w:szCs w:val="28"/>
        </w:rPr>
        <w:t xml:space="preserve"> Пр</w:t>
      </w:r>
      <w:r w:rsidRPr="0096087D">
        <w:rPr>
          <w:rFonts w:ascii="Times New Roman" w:hAnsi="Times New Roman"/>
          <w:sz w:val="28"/>
          <w:szCs w:val="28"/>
        </w:rPr>
        <w:t>а</w:t>
      </w:r>
      <w:r w:rsidRPr="0096087D">
        <w:rPr>
          <w:rFonts w:ascii="Times New Roman" w:hAnsi="Times New Roman"/>
          <w:sz w:val="28"/>
          <w:szCs w:val="28"/>
        </w:rPr>
        <w:t>вител</w:t>
      </w:r>
      <w:r>
        <w:rPr>
          <w:rFonts w:ascii="Times New Roman" w:hAnsi="Times New Roman"/>
          <w:sz w:val="28"/>
          <w:szCs w:val="28"/>
        </w:rPr>
        <w:t>ьства РФ от 14 декабря 2018 г. № 1557 «</w:t>
      </w:r>
      <w:r w:rsidRPr="0096087D">
        <w:rPr>
          <w:rFonts w:ascii="Times New Roman" w:hAnsi="Times New Roman"/>
          <w:sz w:val="28"/>
          <w:szCs w:val="28"/>
        </w:rPr>
        <w:t xml:space="preserve">Об особенностях </w:t>
      </w:r>
      <w:proofErr w:type="gramStart"/>
      <w:r w:rsidRPr="0096087D">
        <w:rPr>
          <w:rFonts w:ascii="Times New Roman" w:hAnsi="Times New Roman"/>
          <w:sz w:val="28"/>
          <w:szCs w:val="28"/>
        </w:rPr>
        <w:t>внедрения с</w:t>
      </w:r>
      <w:r w:rsidRPr="0096087D">
        <w:rPr>
          <w:rFonts w:ascii="Times New Roman" w:hAnsi="Times New Roman"/>
          <w:sz w:val="28"/>
          <w:szCs w:val="28"/>
        </w:rPr>
        <w:t>и</w:t>
      </w:r>
      <w:r w:rsidRPr="0096087D">
        <w:rPr>
          <w:rFonts w:ascii="Times New Roman" w:hAnsi="Times New Roman"/>
          <w:sz w:val="28"/>
          <w:szCs w:val="28"/>
        </w:rPr>
        <w:t>стемы мониторинга движения лекарственных препаратов</w:t>
      </w:r>
      <w:proofErr w:type="gramEnd"/>
      <w:r w:rsidRPr="0096087D">
        <w:rPr>
          <w:rFonts w:ascii="Times New Roman" w:hAnsi="Times New Roman"/>
          <w:sz w:val="28"/>
          <w:szCs w:val="28"/>
        </w:rPr>
        <w:t xml:space="preserve"> для медицинского прим</w:t>
      </w:r>
      <w:r w:rsidRPr="0096087D">
        <w:rPr>
          <w:rFonts w:ascii="Times New Roman" w:hAnsi="Times New Roman"/>
          <w:sz w:val="28"/>
          <w:szCs w:val="28"/>
        </w:rPr>
        <w:t>е</w:t>
      </w:r>
      <w:r w:rsidRPr="0096087D">
        <w:rPr>
          <w:rFonts w:ascii="Times New Roman" w:hAnsi="Times New Roman"/>
          <w:sz w:val="28"/>
          <w:szCs w:val="28"/>
        </w:rPr>
        <w:t>не</w:t>
      </w:r>
      <w:r>
        <w:rPr>
          <w:rFonts w:ascii="Times New Roman" w:hAnsi="Times New Roman"/>
          <w:sz w:val="28"/>
          <w:szCs w:val="28"/>
        </w:rPr>
        <w:t xml:space="preserve">ния» </w:t>
      </w:r>
      <w:r w:rsidR="00446CAE">
        <w:rPr>
          <w:rFonts w:ascii="Times New Roman" w:hAnsi="Times New Roman"/>
          <w:sz w:val="28"/>
          <w:szCs w:val="28"/>
        </w:rPr>
        <w:t>субъектам обращения лекарственных средств до 1 января 2020 года необходимо зарегистрироваться в с</w:t>
      </w:r>
      <w:bookmarkStart w:id="0" w:name="_GoBack"/>
      <w:bookmarkEnd w:id="0"/>
      <w:r w:rsidR="00446CAE">
        <w:rPr>
          <w:rFonts w:ascii="Times New Roman" w:hAnsi="Times New Roman"/>
          <w:sz w:val="28"/>
          <w:szCs w:val="28"/>
        </w:rPr>
        <w:t xml:space="preserve">истеме </w:t>
      </w:r>
      <w:r w:rsidR="00446CAE">
        <w:rPr>
          <w:rFonts w:ascii="Times New Roman" w:eastAsia="Times New Roman" w:hAnsi="Times New Roman"/>
          <w:sz w:val="28"/>
          <w:szCs w:val="28"/>
          <w:lang w:eastAsia="ru-RU"/>
        </w:rPr>
        <w:t>мониторинга движения л</w:t>
      </w:r>
      <w:r w:rsidR="00446CAE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="00446CAE">
        <w:rPr>
          <w:rFonts w:ascii="Times New Roman" w:eastAsia="Times New Roman" w:hAnsi="Times New Roman"/>
          <w:sz w:val="28"/>
          <w:szCs w:val="28"/>
          <w:lang w:eastAsia="ru-RU"/>
        </w:rPr>
        <w:t>карственных препаратов для медицинского применения.</w:t>
      </w:r>
      <w:r w:rsidR="00D955A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571918" w:rsidRPr="00571918" w:rsidRDefault="008A00E9" w:rsidP="00352E8A">
      <w:pPr>
        <w:ind w:firstLine="709"/>
        <w:contextualSpacing/>
        <w:jc w:val="both"/>
        <w:outlineLvl w:val="3"/>
        <w:rPr>
          <w:rFonts w:ascii="Times New Roman" w:eastAsia="Times New Roman" w:hAnsi="Times New Roman"/>
          <w:sz w:val="28"/>
          <w:szCs w:val="28"/>
          <w:lang w:eastAsia="ru-RU"/>
        </w:rPr>
      </w:pPr>
      <w:r w:rsidRPr="008A00E9">
        <w:rPr>
          <w:rFonts w:ascii="Times New Roman" w:eastAsia="Times New Roman" w:hAnsi="Times New Roman"/>
          <w:sz w:val="28"/>
          <w:szCs w:val="28"/>
          <w:lang w:eastAsia="ru-RU"/>
        </w:rPr>
        <w:t>Аптечные учреждения, не</w:t>
      </w:r>
      <w:r w:rsidR="00352E8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8A00E9">
        <w:rPr>
          <w:rFonts w:ascii="Times New Roman" w:eastAsia="Times New Roman" w:hAnsi="Times New Roman"/>
          <w:sz w:val="28"/>
          <w:szCs w:val="28"/>
          <w:lang w:eastAsia="ru-RU"/>
        </w:rPr>
        <w:t>зарегистрированные на едином информац</w:t>
      </w:r>
      <w:r w:rsidRPr="008A00E9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Pr="008A00E9">
        <w:rPr>
          <w:rFonts w:ascii="Times New Roman" w:eastAsia="Times New Roman" w:hAnsi="Times New Roman"/>
          <w:sz w:val="28"/>
          <w:szCs w:val="28"/>
          <w:lang w:eastAsia="ru-RU"/>
        </w:rPr>
        <w:t>онном портале, не смогут в дальнейшем легально осуществлять свою де</w:t>
      </w:r>
      <w:r w:rsidRPr="008A00E9">
        <w:rPr>
          <w:rFonts w:ascii="Times New Roman" w:eastAsia="Times New Roman" w:hAnsi="Times New Roman"/>
          <w:sz w:val="28"/>
          <w:szCs w:val="28"/>
          <w:lang w:eastAsia="ru-RU"/>
        </w:rPr>
        <w:t>я</w:t>
      </w:r>
      <w:r w:rsidRPr="008A00E9">
        <w:rPr>
          <w:rFonts w:ascii="Times New Roman" w:eastAsia="Times New Roman" w:hAnsi="Times New Roman"/>
          <w:sz w:val="28"/>
          <w:szCs w:val="28"/>
          <w:lang w:eastAsia="ru-RU"/>
        </w:rPr>
        <w:t xml:space="preserve">тельность. </w:t>
      </w:r>
      <w:r w:rsidR="00352E8A">
        <w:rPr>
          <w:rFonts w:ascii="Times New Roman" w:eastAsia="Times New Roman" w:hAnsi="Times New Roman"/>
          <w:sz w:val="28"/>
          <w:szCs w:val="28"/>
          <w:lang w:eastAsia="ru-RU"/>
        </w:rPr>
        <w:t xml:space="preserve">Это </w:t>
      </w:r>
      <w:r w:rsidRPr="008A00E9">
        <w:rPr>
          <w:rFonts w:ascii="Times New Roman" w:eastAsia="Times New Roman" w:hAnsi="Times New Roman"/>
          <w:sz w:val="28"/>
          <w:szCs w:val="28"/>
          <w:lang w:eastAsia="ru-RU"/>
        </w:rPr>
        <w:t>связано с тем, что будет невозможна реализация промаркир</w:t>
      </w:r>
      <w:r w:rsidRPr="008A00E9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Pr="008A00E9">
        <w:rPr>
          <w:rFonts w:ascii="Times New Roman" w:eastAsia="Times New Roman" w:hAnsi="Times New Roman"/>
          <w:sz w:val="28"/>
          <w:szCs w:val="28"/>
          <w:lang w:eastAsia="ru-RU"/>
        </w:rPr>
        <w:t>ванной продукции без ее сканирования.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571918" w:rsidRPr="00571918">
        <w:rPr>
          <w:rFonts w:ascii="Times New Roman" w:eastAsia="Times New Roman" w:hAnsi="Times New Roman"/>
          <w:sz w:val="28"/>
          <w:szCs w:val="28"/>
          <w:lang w:eastAsia="ru-RU"/>
        </w:rPr>
        <w:t>С детальной информацией о системе маркировки лекарственных препаратов можно ознакомиться на сайте Опер</w:t>
      </w:r>
      <w:r w:rsidR="00571918" w:rsidRPr="00571918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="00571918" w:rsidRPr="00571918">
        <w:rPr>
          <w:rFonts w:ascii="Times New Roman" w:eastAsia="Times New Roman" w:hAnsi="Times New Roman"/>
          <w:sz w:val="28"/>
          <w:szCs w:val="28"/>
          <w:lang w:eastAsia="ru-RU"/>
        </w:rPr>
        <w:t xml:space="preserve">тора ЦРПТ </w:t>
      </w:r>
      <w:hyperlink r:id="rId5" w:tgtFrame="_blank" w:history="1">
        <w:proofErr w:type="spellStart"/>
        <w:r w:rsidR="00571918" w:rsidRPr="00571918">
          <w:rPr>
            <w:rStyle w:val="a4"/>
            <w:rFonts w:ascii="Times New Roman" w:eastAsia="Times New Roman" w:hAnsi="Times New Roman"/>
            <w:sz w:val="28"/>
            <w:szCs w:val="28"/>
            <w:lang w:eastAsia="ru-RU"/>
          </w:rPr>
          <w:t>честныйзнак</w:t>
        </w:r>
        <w:proofErr w:type="gramStart"/>
        <w:r w:rsidR="00571918" w:rsidRPr="00571918">
          <w:rPr>
            <w:rStyle w:val="a4"/>
            <w:rFonts w:ascii="Times New Roman" w:eastAsia="Times New Roman" w:hAnsi="Times New Roman"/>
            <w:sz w:val="28"/>
            <w:szCs w:val="28"/>
            <w:lang w:eastAsia="ru-RU"/>
          </w:rPr>
          <w:t>.р</w:t>
        </w:r>
        <w:proofErr w:type="gramEnd"/>
        <w:r w:rsidR="00571918" w:rsidRPr="00571918">
          <w:rPr>
            <w:rStyle w:val="a4"/>
            <w:rFonts w:ascii="Times New Roman" w:eastAsia="Times New Roman" w:hAnsi="Times New Roman"/>
            <w:sz w:val="28"/>
            <w:szCs w:val="28"/>
            <w:lang w:eastAsia="ru-RU"/>
          </w:rPr>
          <w:t>ф</w:t>
        </w:r>
        <w:proofErr w:type="spellEnd"/>
      </w:hyperlink>
      <w:r w:rsidR="00571918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446CAE" w:rsidRDefault="00446CAE" w:rsidP="00446CAE">
      <w:pPr>
        <w:spacing w:before="100" w:beforeAutospacing="1" w:after="100" w:afterAutospacing="1" w:line="240" w:lineRule="auto"/>
        <w:ind w:firstLine="709"/>
        <w:contextualSpacing/>
        <w:jc w:val="both"/>
        <w:outlineLvl w:val="3"/>
        <w:rPr>
          <w:rFonts w:ascii="Times New Roman" w:hAnsi="Times New Roman"/>
          <w:sz w:val="28"/>
          <w:szCs w:val="28"/>
        </w:rPr>
      </w:pPr>
    </w:p>
    <w:p w:rsidR="00567297" w:rsidRDefault="00567297"/>
    <w:sectPr w:rsidR="005672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328C"/>
    <w:rsid w:val="001E2C33"/>
    <w:rsid w:val="00352E8A"/>
    <w:rsid w:val="00446CAE"/>
    <w:rsid w:val="00567297"/>
    <w:rsid w:val="00571918"/>
    <w:rsid w:val="008A00E9"/>
    <w:rsid w:val="0096087D"/>
    <w:rsid w:val="00A432F0"/>
    <w:rsid w:val="00A45CB4"/>
    <w:rsid w:val="00AE6068"/>
    <w:rsid w:val="00D955A3"/>
    <w:rsid w:val="00E632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6CA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71918"/>
    <w:pPr>
      <w:ind w:left="720"/>
      <w:contextualSpacing/>
    </w:pPr>
    <w:rPr>
      <w:rFonts w:asciiTheme="minorHAnsi" w:eastAsiaTheme="minorHAnsi" w:hAnsiTheme="minorHAnsi" w:cstheme="minorBidi"/>
    </w:rPr>
  </w:style>
  <w:style w:type="character" w:styleId="a4">
    <w:name w:val="Hyperlink"/>
    <w:basedOn w:val="a0"/>
    <w:uiPriority w:val="99"/>
    <w:unhideWhenUsed/>
    <w:rsid w:val="0057191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6CA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71918"/>
    <w:pPr>
      <w:ind w:left="720"/>
      <w:contextualSpacing/>
    </w:pPr>
    <w:rPr>
      <w:rFonts w:asciiTheme="minorHAnsi" w:eastAsiaTheme="minorHAnsi" w:hAnsiTheme="minorHAnsi" w:cstheme="minorBidi"/>
    </w:rPr>
  </w:style>
  <w:style w:type="character" w:styleId="a4">
    <w:name w:val="Hyperlink"/>
    <w:basedOn w:val="a0"/>
    <w:uiPriority w:val="99"/>
    <w:unhideWhenUsed/>
    <w:rsid w:val="0057191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846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xn--80ajghhoc2aj1c8b.xn--p1ai/business/projects/21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218</Words>
  <Characters>1246</Characters>
  <Application>Microsoft Office Word</Application>
  <DocSecurity>0</DocSecurity>
  <Lines>10</Lines>
  <Paragraphs>2</Paragraphs>
  <ScaleCrop>false</ScaleCrop>
  <Company/>
  <LinksUpToDate>false</LinksUpToDate>
  <CharactersWithSpaces>1462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Савагина Клавдия</dc:creator>
  <cp:keywords/>
  <dc:description/>
  <cp:lastModifiedBy>Савагина Клавдия</cp:lastModifiedBy>
  <cp:revision>19</cp:revision>
  <dcterms:created xsi:type="dcterms:W3CDTF">2019-07-22T05:35:00Z</dcterms:created>
  <dcterms:modified xsi:type="dcterms:W3CDTF">2019-07-22T06:40:00Z</dcterms:modified>
</cp:coreProperties>
</file>